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8" w:rsidRDefault="00A94252" w:rsidP="00927EC8">
      <w:pPr>
        <w:shd w:val="clear" w:color="auto" w:fill="FFFFFF"/>
        <w:spacing w:before="100" w:beforeAutospacing="1" w:after="100" w:afterAutospacing="1"/>
        <w:ind w:left="100"/>
        <w:jc w:val="center"/>
        <w:rPr>
          <w:rFonts w:ascii="Arial" w:eastAsia="Times New Roman" w:hAnsi="Arial" w:cs="Arial"/>
          <w:color w:val="2222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45pt;margin-top:-45.4pt;width:550.95pt;height:779.2pt;z-index:251660288">
            <v:imagedata r:id="rId5" o:title="раб прогр рус яз 10-11 кл"/>
          </v:shape>
        </w:pict>
      </w:r>
      <w:r w:rsidR="0092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‌Министерство образования Оренбургской области‌‌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‌Администрация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Шарлыкский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район"‌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Шарлыкская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№2"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 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 </w:t>
      </w:r>
    </w:p>
    <w:tbl>
      <w:tblPr>
        <w:tblW w:w="0" w:type="auto"/>
        <w:tblInd w:w="-73" w:type="dxa"/>
        <w:shd w:val="clear" w:color="auto" w:fill="FFFFFF"/>
        <w:tblLook w:val="04A0"/>
      </w:tblPr>
      <w:tblGrid>
        <w:gridCol w:w="3047"/>
        <w:gridCol w:w="3047"/>
        <w:gridCol w:w="3242"/>
      </w:tblGrid>
      <w:tr w:rsidR="00927EC8" w:rsidTr="00927EC8">
        <w:tc>
          <w:tcPr>
            <w:tcW w:w="30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EC8" w:rsidRDefault="00927EC8">
            <w:pPr>
              <w:spacing w:before="100" w:beforeAutospacing="1" w:after="10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27EC8" w:rsidRDefault="00927EC8">
            <w:pPr>
              <w:spacing w:before="100" w:beforeAutospacing="1" w:after="10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27EC8" w:rsidRDefault="00927EC8">
            <w:pPr>
              <w:spacing w:before="100" w:beforeAutospacing="1" w:after="10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927EC8" w:rsidRDefault="00927EC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 А.</w:t>
            </w:r>
          </w:p>
          <w:p w:rsidR="00927EC8" w:rsidRDefault="00927EC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№ 1 от «30» августа   2023 г.</w:t>
            </w:r>
          </w:p>
          <w:p w:rsidR="00927EC8" w:rsidRDefault="00927EC8">
            <w:pPr>
              <w:spacing w:before="100" w:beforeAutospacing="1" w:after="100"/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3047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927EC8" w:rsidRDefault="00927EC8">
            <w:pPr>
              <w:spacing w:before="100" w:beforeAutospacing="1" w:after="100"/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324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27EC8" w:rsidRDefault="00927EC8">
            <w:pPr>
              <w:spacing w:before="100" w:beforeAutospacing="1" w:after="10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927EC8" w:rsidRDefault="00927EC8">
            <w:pPr>
              <w:spacing w:before="100" w:beforeAutospacing="1" w:after="10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927EC8" w:rsidRDefault="00927EC8">
            <w:pPr>
              <w:spacing w:before="100" w:beforeAutospacing="1" w:after="10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927EC8" w:rsidRDefault="00927EC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Пахомов А. Ю.</w:t>
            </w:r>
          </w:p>
          <w:p w:rsidR="00927EC8" w:rsidRDefault="00927EC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№ 1 от «30» августа   2023 г.</w:t>
            </w:r>
          </w:p>
          <w:p w:rsidR="00927EC8" w:rsidRDefault="00927EC8">
            <w:pPr>
              <w:spacing w:before="100" w:beforeAutospacing="1" w:after="100"/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</w:tbl>
    <w:p w:rsidR="00927EC8" w:rsidRDefault="00927EC8" w:rsidP="00927EC8">
      <w:pPr>
        <w:pStyle w:val="p8"/>
        <w:jc w:val="center"/>
        <w:rPr>
          <w:b/>
          <w:sz w:val="28"/>
          <w:szCs w:val="28"/>
        </w:rPr>
      </w:pPr>
    </w:p>
    <w:p w:rsidR="00927EC8" w:rsidRDefault="00927EC8" w:rsidP="00927EC8">
      <w:pPr>
        <w:pStyle w:val="p8"/>
        <w:jc w:val="center"/>
        <w:rPr>
          <w:b/>
          <w:sz w:val="28"/>
          <w:szCs w:val="28"/>
        </w:rPr>
      </w:pPr>
    </w:p>
    <w:p w:rsidR="00927EC8" w:rsidRDefault="00927EC8" w:rsidP="00927EC8">
      <w:pPr>
        <w:pStyle w:val="p8"/>
        <w:jc w:val="center"/>
        <w:rPr>
          <w:b/>
          <w:sz w:val="28"/>
          <w:szCs w:val="28"/>
        </w:rPr>
      </w:pPr>
    </w:p>
    <w:p w:rsidR="00927EC8" w:rsidRPr="00927EC8" w:rsidRDefault="00927EC8" w:rsidP="00927EC8">
      <w:pPr>
        <w:pStyle w:val="p8"/>
        <w:jc w:val="center"/>
        <w:rPr>
          <w:b/>
          <w:sz w:val="28"/>
          <w:szCs w:val="28"/>
        </w:rPr>
      </w:pPr>
      <w:r w:rsidRPr="00927EC8">
        <w:rPr>
          <w:b/>
          <w:sz w:val="28"/>
          <w:szCs w:val="28"/>
        </w:rPr>
        <w:t xml:space="preserve">Рабочая программа по родному русскому языку 10-11 </w:t>
      </w:r>
      <w:proofErr w:type="spellStart"/>
      <w:r w:rsidRPr="00927EC8">
        <w:rPr>
          <w:b/>
          <w:sz w:val="28"/>
          <w:szCs w:val="28"/>
        </w:rPr>
        <w:t>кл</w:t>
      </w:r>
      <w:proofErr w:type="spellEnd"/>
      <w:r w:rsidRPr="00927EC8">
        <w:rPr>
          <w:b/>
          <w:sz w:val="28"/>
          <w:szCs w:val="28"/>
        </w:rPr>
        <w:t>.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rPr>
          <w:rFonts w:ascii="Arial" w:eastAsia="Times New Roman" w:hAnsi="Arial" w:cs="Arial"/>
          <w:color w:val="222222"/>
        </w:rPr>
      </w:pP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 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 </w:t>
      </w: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rPr>
          <w:rFonts w:ascii="Arial" w:eastAsia="Times New Roman" w:hAnsi="Arial" w:cs="Arial"/>
          <w:color w:val="222222"/>
        </w:rPr>
      </w:pP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rPr>
          <w:rFonts w:ascii="Arial" w:eastAsia="Times New Roman" w:hAnsi="Arial" w:cs="Arial"/>
          <w:color w:val="222222"/>
        </w:rPr>
      </w:pP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rPr>
          <w:rFonts w:ascii="Arial" w:eastAsia="Times New Roman" w:hAnsi="Arial" w:cs="Arial"/>
          <w:color w:val="222222"/>
        </w:rPr>
      </w:pP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7EC8" w:rsidRDefault="00927EC8" w:rsidP="00927EC8">
      <w:pPr>
        <w:shd w:val="clear" w:color="auto" w:fill="FFFFFF"/>
        <w:spacing w:before="100" w:beforeAutospacing="1" w:after="100" w:afterAutospacing="1"/>
        <w:ind w:left="100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Шарлык‌ 2023‌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Arial" w:eastAsia="Times New Roman" w:hAnsi="Arial" w:cs="Arial"/>
          <w:color w:val="222222"/>
        </w:rPr>
        <w:t> </w:t>
      </w:r>
    </w:p>
    <w:p w:rsidR="00927EC8" w:rsidRDefault="00927EC8" w:rsidP="00927EC8">
      <w:pPr>
        <w:widowControl w:val="0"/>
        <w:rPr>
          <w:rFonts w:ascii="Times New Roman" w:eastAsia="Calibri" w:hAnsi="Times New Roman" w:cs="Times New Roman"/>
          <w:b/>
          <w:bCs/>
        </w:rPr>
      </w:pPr>
    </w:p>
    <w:p w:rsidR="00927EC8" w:rsidRDefault="00927EC8" w:rsidP="00927EC8">
      <w:pPr>
        <w:widowControl w:val="0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B45B85" w:rsidRDefault="00D22D80">
      <w:pPr>
        <w:pStyle w:val="a4"/>
      </w:pPr>
      <w:r>
        <w:rPr>
          <w:rStyle w:val="a6"/>
        </w:rPr>
        <w:t>1. Планируемые результаты изучения учебного предмета</w:t>
      </w:r>
    </w:p>
    <w:p w:rsidR="00B45B85" w:rsidRDefault="00D22D80">
      <w:pPr>
        <w:pStyle w:val="a4"/>
      </w:pPr>
      <w:r>
        <w:t>«Родной язык (русский)»</w:t>
      </w:r>
    </w:p>
    <w:p w:rsidR="00B45B85" w:rsidRDefault="00D22D80">
      <w:pPr>
        <w:pStyle w:val="a4"/>
      </w:pPr>
      <w:r>
        <w:t>                       Планируемые личностные результаты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gramStart"/>
      <w:r>
        <w:t>историко- культурной</w:t>
      </w:r>
      <w:proofErr w:type="gramEnd"/>
      <w:r>
        <w:t xml:space="preserve"> общности российского народа и судьбе России, патриотизм, готовность к служению Отечеству, его защите;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 и идеалами гражданского общества;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  <w:spacing w:after="0"/>
      </w:pPr>
      <w: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B45B85" w:rsidRDefault="00D22D80">
      <w:pPr>
        <w:pStyle w:val="a4"/>
        <w:numPr>
          <w:ilvl w:val="0"/>
          <w:numId w:val="3"/>
        </w:numPr>
        <w:tabs>
          <w:tab w:val="left" w:pos="0"/>
        </w:tabs>
      </w:pPr>
      <w: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45B85" w:rsidRDefault="00D22D80">
      <w:pPr>
        <w:pStyle w:val="a4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результаты</w:t>
      </w:r>
    </w:p>
    <w:p w:rsidR="00B45B85" w:rsidRDefault="00D22D80">
      <w:pPr>
        <w:pStyle w:val="a4"/>
      </w:pPr>
      <w:r>
        <w:t>1. Регулятивные универсальные учебные действия</w:t>
      </w:r>
    </w:p>
    <w:p w:rsidR="00B45B85" w:rsidRDefault="00D22D80">
      <w:pPr>
        <w:pStyle w:val="a4"/>
      </w:pPr>
      <w:r>
        <w:t>Выпускник научится:</w:t>
      </w:r>
    </w:p>
    <w:p w:rsidR="00B45B85" w:rsidRDefault="00D22D80">
      <w:pPr>
        <w:pStyle w:val="a4"/>
        <w:numPr>
          <w:ilvl w:val="0"/>
          <w:numId w:val="4"/>
        </w:numPr>
        <w:tabs>
          <w:tab w:val="left" w:pos="0"/>
        </w:tabs>
        <w:spacing w:after="0"/>
      </w:pPr>
      <w:r>
        <w:lastRenderedPageBreak/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B45B85" w:rsidRDefault="00D22D80">
      <w:pPr>
        <w:pStyle w:val="a4"/>
        <w:numPr>
          <w:ilvl w:val="0"/>
          <w:numId w:val="4"/>
        </w:numPr>
        <w:tabs>
          <w:tab w:val="left" w:pos="0"/>
        </w:tabs>
        <w:spacing w:after="0"/>
      </w:pPr>
      <w: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45B85" w:rsidRDefault="00D22D80">
      <w:pPr>
        <w:pStyle w:val="a4"/>
        <w:numPr>
          <w:ilvl w:val="0"/>
          <w:numId w:val="4"/>
        </w:numPr>
        <w:tabs>
          <w:tab w:val="left" w:pos="0"/>
        </w:tabs>
        <w:spacing w:after="0"/>
      </w:pPr>
      <w:r>
        <w:t xml:space="preserve">ставить и формулировать собственные задачи в образовательной деятельности и жизненных ситуациях; </w:t>
      </w:r>
    </w:p>
    <w:p w:rsidR="00B45B85" w:rsidRDefault="00D22D80">
      <w:pPr>
        <w:pStyle w:val="a4"/>
        <w:numPr>
          <w:ilvl w:val="0"/>
          <w:numId w:val="4"/>
        </w:numPr>
        <w:tabs>
          <w:tab w:val="left" w:pos="0"/>
        </w:tabs>
        <w:spacing w:after="0"/>
      </w:pPr>
      <w: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B45B85" w:rsidRDefault="00D22D80">
      <w:pPr>
        <w:pStyle w:val="a4"/>
        <w:numPr>
          <w:ilvl w:val="0"/>
          <w:numId w:val="4"/>
        </w:numPr>
        <w:tabs>
          <w:tab w:val="left" w:pos="0"/>
        </w:tabs>
        <w:spacing w:after="0"/>
      </w:pPr>
      <w: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45B85" w:rsidRDefault="00D22D80">
      <w:pPr>
        <w:pStyle w:val="a4"/>
        <w:numPr>
          <w:ilvl w:val="0"/>
          <w:numId w:val="4"/>
        </w:numPr>
        <w:tabs>
          <w:tab w:val="left" w:pos="0"/>
        </w:tabs>
        <w:spacing w:after="0"/>
      </w:pPr>
      <w:r>
        <w:t xml:space="preserve">организовывать эффективный поиск ресурсов, необходимых для достижения поставленной цели; </w:t>
      </w:r>
    </w:p>
    <w:p w:rsidR="00B45B85" w:rsidRDefault="00D22D80">
      <w:pPr>
        <w:pStyle w:val="a4"/>
        <w:numPr>
          <w:ilvl w:val="0"/>
          <w:numId w:val="4"/>
        </w:numPr>
        <w:tabs>
          <w:tab w:val="left" w:pos="0"/>
        </w:tabs>
      </w:pPr>
      <w:r>
        <w:t xml:space="preserve">сопоставлять полученный результат деятельности с поставленной заранее целью. </w:t>
      </w:r>
    </w:p>
    <w:p w:rsidR="00B45B85" w:rsidRDefault="00D22D80">
      <w:pPr>
        <w:pStyle w:val="a4"/>
      </w:pPr>
      <w:r>
        <w:t>2. Познавательные универсальные учебные действия</w:t>
      </w:r>
    </w:p>
    <w:p w:rsidR="00B45B85" w:rsidRDefault="00D22D80">
      <w:pPr>
        <w:pStyle w:val="a4"/>
      </w:pPr>
      <w:r>
        <w:t>Выпускник научится:</w:t>
      </w:r>
    </w:p>
    <w:p w:rsidR="00B45B85" w:rsidRDefault="00D22D80">
      <w:pPr>
        <w:pStyle w:val="a4"/>
        <w:numPr>
          <w:ilvl w:val="0"/>
          <w:numId w:val="5"/>
        </w:numPr>
        <w:tabs>
          <w:tab w:val="left" w:pos="0"/>
        </w:tabs>
        <w:spacing w:after="0"/>
      </w:pPr>
      <w: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B45B85" w:rsidRDefault="00D22D80">
      <w:pPr>
        <w:pStyle w:val="a4"/>
        <w:numPr>
          <w:ilvl w:val="0"/>
          <w:numId w:val="5"/>
        </w:numPr>
        <w:tabs>
          <w:tab w:val="left" w:pos="0"/>
        </w:tabs>
        <w:spacing w:after="0"/>
      </w:pPr>
      <w: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B45B85" w:rsidRDefault="00D22D80">
      <w:pPr>
        <w:pStyle w:val="a4"/>
        <w:numPr>
          <w:ilvl w:val="0"/>
          <w:numId w:val="5"/>
        </w:numPr>
        <w:tabs>
          <w:tab w:val="left" w:pos="0"/>
        </w:tabs>
        <w:spacing w:after="0"/>
      </w:pPr>
      <w: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B45B85" w:rsidRDefault="00D22D80">
      <w:pPr>
        <w:pStyle w:val="a4"/>
        <w:numPr>
          <w:ilvl w:val="0"/>
          <w:numId w:val="5"/>
        </w:numPr>
        <w:tabs>
          <w:tab w:val="left" w:pos="0"/>
        </w:tabs>
        <w:spacing w:after="0"/>
      </w:pPr>
      <w: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B45B85" w:rsidRDefault="00D22D80">
      <w:pPr>
        <w:pStyle w:val="a4"/>
        <w:numPr>
          <w:ilvl w:val="0"/>
          <w:numId w:val="5"/>
        </w:numPr>
        <w:tabs>
          <w:tab w:val="left" w:pos="0"/>
        </w:tabs>
        <w:spacing w:after="0"/>
      </w:pPr>
      <w: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B45B85" w:rsidRDefault="00D22D80">
      <w:pPr>
        <w:pStyle w:val="a4"/>
        <w:numPr>
          <w:ilvl w:val="0"/>
          <w:numId w:val="5"/>
        </w:numPr>
        <w:tabs>
          <w:tab w:val="left" w:pos="0"/>
        </w:tabs>
        <w:spacing w:after="0"/>
      </w:pPr>
      <w: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B45B85" w:rsidRDefault="00D22D80">
      <w:pPr>
        <w:pStyle w:val="a4"/>
        <w:numPr>
          <w:ilvl w:val="0"/>
          <w:numId w:val="5"/>
        </w:numPr>
        <w:tabs>
          <w:tab w:val="left" w:pos="0"/>
        </w:tabs>
      </w:pPr>
      <w:r>
        <w:t xml:space="preserve">менять и удерживать разные позиции в познавательной деятельности. </w:t>
      </w:r>
    </w:p>
    <w:p w:rsidR="00B45B85" w:rsidRDefault="00D22D80">
      <w:pPr>
        <w:pStyle w:val="a4"/>
      </w:pPr>
      <w:r>
        <w:t>3. Коммуникативные универсальные учебные действия</w:t>
      </w:r>
    </w:p>
    <w:p w:rsidR="00B45B85" w:rsidRDefault="00D22D80">
      <w:pPr>
        <w:pStyle w:val="a4"/>
      </w:pPr>
      <w:r>
        <w:t>Выпускник научится:</w:t>
      </w:r>
    </w:p>
    <w:p w:rsidR="00B45B85" w:rsidRDefault="00D22D80">
      <w:pPr>
        <w:pStyle w:val="a4"/>
        <w:numPr>
          <w:ilvl w:val="0"/>
          <w:numId w:val="6"/>
        </w:numPr>
        <w:tabs>
          <w:tab w:val="left" w:pos="0"/>
        </w:tabs>
        <w:spacing w:after="0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B45B85" w:rsidRDefault="00D22D80">
      <w:pPr>
        <w:pStyle w:val="a4"/>
        <w:numPr>
          <w:ilvl w:val="0"/>
          <w:numId w:val="6"/>
        </w:numPr>
        <w:tabs>
          <w:tab w:val="left" w:pos="0"/>
        </w:tabs>
        <w:spacing w:after="0"/>
      </w:pPr>
      <w: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B45B85" w:rsidRDefault="00D22D80">
      <w:pPr>
        <w:pStyle w:val="a4"/>
        <w:numPr>
          <w:ilvl w:val="0"/>
          <w:numId w:val="6"/>
        </w:numPr>
        <w:tabs>
          <w:tab w:val="left" w:pos="0"/>
        </w:tabs>
        <w:spacing w:after="0"/>
      </w:pPr>
      <w: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B45B85" w:rsidRDefault="00D22D80">
      <w:pPr>
        <w:pStyle w:val="a4"/>
        <w:numPr>
          <w:ilvl w:val="0"/>
          <w:numId w:val="6"/>
        </w:numPr>
        <w:tabs>
          <w:tab w:val="left" w:pos="0"/>
        </w:tabs>
        <w:spacing w:after="0"/>
      </w:pPr>
      <w:r>
        <w:lastRenderedPageBreak/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B45B85" w:rsidRDefault="00D22D80">
      <w:pPr>
        <w:pStyle w:val="a4"/>
        <w:numPr>
          <w:ilvl w:val="0"/>
          <w:numId w:val="6"/>
        </w:numPr>
        <w:tabs>
          <w:tab w:val="left" w:pos="0"/>
        </w:tabs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B45B85" w:rsidRDefault="00D22D80">
      <w:pPr>
        <w:pStyle w:val="a4"/>
      </w:pPr>
      <w:r>
        <w:t>Планируемые предметные результаты освоения ООП</w:t>
      </w:r>
    </w:p>
    <w:p w:rsidR="00B45B85" w:rsidRDefault="00D22D80">
      <w:pPr>
        <w:pStyle w:val="a4"/>
      </w:pPr>
      <w:r>
        <w:rPr>
          <w:rStyle w:val="a6"/>
        </w:rPr>
        <w:t>Выпускник научится:</w:t>
      </w:r>
    </w:p>
    <w:p w:rsidR="006A7D23" w:rsidRPr="006A7D23" w:rsidRDefault="00D22D80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>
        <w:t xml:space="preserve">зрения соответствия </w:t>
      </w:r>
      <w:proofErr w:type="gramStart"/>
      <w:r>
        <w:t>языковым</w:t>
      </w:r>
      <w:proofErr w:type="gramEnd"/>
      <w:r>
        <w:t xml:space="preserve"> норма</w:t>
      </w:r>
      <w:r w:rsidR="006A7D23" w:rsidRPr="006A7D23">
        <w:t xml:space="preserve"> </w:t>
      </w:r>
      <w:r w:rsidR="006A7D23" w:rsidRPr="006A7D23">
        <w:rPr>
          <w:i/>
        </w:rPr>
        <w:t xml:space="preserve">использовать языковые средства адекватно цели общения и речевой ситуации;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proofErr w:type="gramStart"/>
      <w:r w:rsidRPr="006A7D23">
        <w:rPr>
          <w:i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  <w:proofErr w:type="gramEnd"/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выстраивать композицию текста, используя знания о его структурных элементах;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подбирать и использовать языковые средства в зависимости от типа текста и выбранного профиля обучения;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правильно использовать лексические и грамматические средства связи предложений при построении текста;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сознательно использовать изобразительно-выразительные средства языка при создании текста;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A7D23">
        <w:rPr>
          <w:i/>
        </w:rPr>
        <w:t>аудирования</w:t>
      </w:r>
      <w:proofErr w:type="spellEnd"/>
      <w:r w:rsidRPr="006A7D23">
        <w:rPr>
          <w:i/>
        </w:rPr>
        <w:t xml:space="preserve"> (с полным пониманием текста, с пониманием основного содержания, с выборочным извлечением информации);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извлекать необходимую информацию из различных источников и переводить ее в текстовый формат;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>преобразовывать те</w:t>
      </w:r>
      <w:proofErr w:type="gramStart"/>
      <w:r w:rsidRPr="006A7D23">
        <w:rPr>
          <w:i/>
        </w:rPr>
        <w:t>кст в др</w:t>
      </w:r>
      <w:proofErr w:type="gramEnd"/>
      <w:r w:rsidRPr="006A7D23">
        <w:rPr>
          <w:i/>
        </w:rPr>
        <w:t xml:space="preserve">угие виды передачи информации;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выбирать тему, определять цель и подбирать материал для публичного выступления;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соблюдать культуру публичной речи;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6A7D23" w:rsidRPr="006A7D23" w:rsidRDefault="006A7D23" w:rsidP="006A7D23">
      <w:pPr>
        <w:pStyle w:val="a4"/>
        <w:numPr>
          <w:ilvl w:val="0"/>
          <w:numId w:val="7"/>
        </w:numPr>
        <w:tabs>
          <w:tab w:val="left" w:pos="0"/>
        </w:tabs>
        <w:spacing w:after="0"/>
        <w:rPr>
          <w:i/>
        </w:rPr>
      </w:pPr>
      <w:r w:rsidRPr="006A7D23">
        <w:rPr>
          <w:i/>
        </w:rPr>
        <w:t xml:space="preserve">оценивать собственную и чужую речь с позиции соответствия языковым нормам; </w:t>
      </w:r>
    </w:p>
    <w:p w:rsidR="00B45B85" w:rsidRDefault="006A7D23" w:rsidP="006A7D23">
      <w:pPr>
        <w:pStyle w:val="a4"/>
        <w:numPr>
          <w:ilvl w:val="0"/>
          <w:numId w:val="7"/>
        </w:numPr>
        <w:tabs>
          <w:tab w:val="left" w:pos="0"/>
        </w:tabs>
      </w:pPr>
      <w:r w:rsidRPr="006A7D23">
        <w:rPr>
          <w:i/>
        </w:rPr>
        <w:t>использовать основные нормативные словари и справочники для оценки устных и письменных высказываний с точки</w:t>
      </w:r>
      <w:r w:rsidR="00D22D80">
        <w:t>: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распознавать уровни и единицы языка в предъявленном тексте и видеть взаимосвязь между ними;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отличать язык художественной литературы от других разновидностей современного русского языка;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иметь представление об историческом развитии русского языка и истории русского языкознания;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сохранять стилевое единство при создании текста заданного функционального стиля;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создавать отзывы и рецензии на предложенный текст;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 xml:space="preserve">соблюдать культуру чтения, говорения, </w:t>
      </w:r>
      <w:proofErr w:type="spellStart"/>
      <w:r>
        <w:rPr>
          <w:rStyle w:val="a7"/>
        </w:rPr>
        <w:t>аудирования</w:t>
      </w:r>
      <w:proofErr w:type="spellEnd"/>
      <w:r>
        <w:rPr>
          <w:rStyle w:val="a7"/>
        </w:rPr>
        <w:t xml:space="preserve"> и письма;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осуществлять речевой самоконтроль;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  <w:spacing w:after="0"/>
      </w:pPr>
      <w:r>
        <w:rPr>
          <w:rStyle w:val="a7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45B85" w:rsidRDefault="00D22D80">
      <w:pPr>
        <w:pStyle w:val="a4"/>
        <w:numPr>
          <w:ilvl w:val="0"/>
          <w:numId w:val="8"/>
        </w:numPr>
        <w:tabs>
          <w:tab w:val="left" w:pos="0"/>
        </w:tabs>
      </w:pPr>
      <w:r>
        <w:rPr>
          <w:rStyle w:val="a7"/>
        </w:rPr>
        <w:t xml:space="preserve">использовать основные   нормативные   словари   и   </w:t>
      </w:r>
      <w:proofErr w:type="spellStart"/>
      <w:r>
        <w:rPr>
          <w:rStyle w:val="a7"/>
        </w:rPr>
        <w:t>справочникидля</w:t>
      </w:r>
      <w:proofErr w:type="spellEnd"/>
      <w:r>
        <w:rPr>
          <w:rStyle w:val="a7"/>
        </w:rPr>
        <w:t xml:space="preserve"> расширения словарного запаса и спектра используемых языковых средств;</w:t>
      </w:r>
    </w:p>
    <w:p w:rsidR="00B45B85" w:rsidRDefault="00D22D80">
      <w:pPr>
        <w:pStyle w:val="a4"/>
        <w:numPr>
          <w:ilvl w:val="0"/>
          <w:numId w:val="9"/>
        </w:numPr>
        <w:tabs>
          <w:tab w:val="left" w:pos="0"/>
        </w:tabs>
      </w:pPr>
      <w:r>
        <w:rPr>
          <w:rStyle w:val="a7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45B85" w:rsidRDefault="00D22D80">
      <w:pPr>
        <w:pStyle w:val="a4"/>
        <w:rPr>
          <w:rStyle w:val="a6"/>
        </w:rPr>
      </w:pPr>
      <w:r>
        <w:rPr>
          <w:rStyle w:val="a6"/>
        </w:rPr>
        <w:t> </w:t>
      </w: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</w:pPr>
    </w:p>
    <w:p w:rsidR="00B45B85" w:rsidRDefault="00D22D80">
      <w:pPr>
        <w:pStyle w:val="a4"/>
        <w:jc w:val="center"/>
      </w:pPr>
      <w:r>
        <w:rPr>
          <w:rStyle w:val="a6"/>
        </w:rPr>
        <w:lastRenderedPageBreak/>
        <w:t>2. Содержание учебного предмета</w:t>
      </w:r>
    </w:p>
    <w:p w:rsidR="00B45B85" w:rsidRDefault="00D22D80">
      <w:pPr>
        <w:pStyle w:val="a4"/>
        <w:jc w:val="center"/>
      </w:pPr>
      <w:r>
        <w:rPr>
          <w:rStyle w:val="a6"/>
        </w:rPr>
        <w:t>«Родной язык (русский)», 10 класс</w:t>
      </w:r>
    </w:p>
    <w:p w:rsidR="00B45B85" w:rsidRDefault="00D22D80">
      <w:pPr>
        <w:pStyle w:val="a4"/>
      </w:pPr>
      <w:r>
        <w:rPr>
          <w:rStyle w:val="a6"/>
        </w:rPr>
        <w:t>Раздел 1. Язык и культура (10 ч.)</w:t>
      </w:r>
    </w:p>
    <w:p w:rsidR="00B45B85" w:rsidRDefault="00D22D80">
      <w:pPr>
        <w:pStyle w:val="a4"/>
      </w:pPr>
      <w: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B45B85" w:rsidRDefault="00D22D80">
      <w:pPr>
        <w:pStyle w:val="a4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B45B85" w:rsidRDefault="00D22D80">
      <w:pPr>
        <w:pStyle w:val="a4"/>
      </w:pPr>
      <w:r>
        <w:t>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B45B85" w:rsidRDefault="00D22D80">
      <w:pPr>
        <w:pStyle w:val="a4"/>
      </w:pPr>
      <w:r>
        <w:rPr>
          <w:rStyle w:val="a6"/>
        </w:rPr>
        <w:t>Раздел 2. Культура речи (11ч.)</w:t>
      </w:r>
    </w:p>
    <w:p w:rsidR="00B45B85" w:rsidRDefault="00D22D80">
      <w:pPr>
        <w:pStyle w:val="a4"/>
      </w:pPr>
      <w:r>
        <w:rPr>
          <w:rStyle w:val="a6"/>
        </w:rPr>
        <w:t xml:space="preserve">Основные орфоэпические нормы </w:t>
      </w:r>
      <w: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B45B85" w:rsidRDefault="00D22D80">
      <w:pPr>
        <w:pStyle w:val="a4"/>
      </w:pPr>
      <w:r>
        <w:t>Отражение произносительных вариантов в современных орфоэпических словарях.</w:t>
      </w:r>
    </w:p>
    <w:p w:rsidR="00B45B85" w:rsidRDefault="00D22D80">
      <w:pPr>
        <w:pStyle w:val="a4"/>
      </w:pPr>
      <w:r>
        <w:rPr>
          <w:rStyle w:val="a6"/>
        </w:rPr>
        <w:t xml:space="preserve">Основные лексические нормы современного русского литературного языка. </w:t>
      </w:r>
      <w: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t>ошибки</w:t>
      </w:r>
      <w:proofErr w:type="gramEnd"/>
      <w:r>
        <w:t>‚ связанные с нарушением лексической сочетаемости.</w:t>
      </w:r>
    </w:p>
    <w:p w:rsidR="00B45B85" w:rsidRDefault="00D22D80">
      <w:pPr>
        <w:pStyle w:val="a4"/>
      </w:pPr>
      <w:r>
        <w:t xml:space="preserve">Речевая избыточность и точность. Тавтология. Плеоназм. Типичные </w:t>
      </w:r>
      <w:proofErr w:type="gramStart"/>
      <w:r>
        <w:t>ошибки</w:t>
      </w:r>
      <w:proofErr w:type="gramEnd"/>
      <w:r>
        <w:t>‚ связанные с речевой избыточностью.</w:t>
      </w:r>
    </w:p>
    <w:p w:rsidR="00B45B85" w:rsidRDefault="00D22D80">
      <w:pPr>
        <w:pStyle w:val="a4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B45B85" w:rsidRDefault="00D22D80">
      <w:pPr>
        <w:pStyle w:val="a4"/>
      </w:pPr>
      <w:r>
        <w:rPr>
          <w:rStyle w:val="a6"/>
        </w:rPr>
        <w:t xml:space="preserve">Основные грамматические нормы современного русского литературного языка. </w:t>
      </w:r>
    </w:p>
    <w:p w:rsidR="00B45B85" w:rsidRDefault="00D22D80">
      <w:pPr>
        <w:pStyle w:val="a4"/>
      </w:pPr>
      <w:r>
        <w:t>Нормы употребления причастных и деепричастных оборотов‚ предложений с косвенной речью.</w:t>
      </w:r>
    </w:p>
    <w:p w:rsidR="00B45B85" w:rsidRDefault="00D22D80">
      <w:pPr>
        <w:pStyle w:val="a4"/>
      </w:pPr>
      <w:r>
        <w:t>Типичные ошибки в построении сложных предложений. Нарушение видовременной соотнесенности глагольных форм.</w:t>
      </w:r>
    </w:p>
    <w:p w:rsidR="00B45B85" w:rsidRDefault="00D22D80">
      <w:pPr>
        <w:pStyle w:val="a4"/>
      </w:pPr>
      <w: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B45B85" w:rsidRDefault="00D22D80">
      <w:pPr>
        <w:pStyle w:val="a4"/>
      </w:pPr>
      <w:r>
        <w:t>Речевой этикет</w:t>
      </w:r>
    </w:p>
    <w:p w:rsidR="00B45B85" w:rsidRDefault="00D22D80">
      <w:pPr>
        <w:pStyle w:val="a4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 xml:space="preserve">. Этикет </w:t>
      </w:r>
      <w:proofErr w:type="gramStart"/>
      <w:r>
        <w:t>Интернет-переписки</w:t>
      </w:r>
      <w:proofErr w:type="gramEnd"/>
      <w:r>
        <w:t xml:space="preserve">. Этические нормы, правила этикета </w:t>
      </w:r>
      <w:proofErr w:type="gramStart"/>
      <w:r>
        <w:t>Интернет-дискуссии</w:t>
      </w:r>
      <w:proofErr w:type="gramEnd"/>
      <w:r>
        <w:t>, Интернет-полемики. Этикетное речевое поведение в ситуациях делового общения.</w:t>
      </w:r>
    </w:p>
    <w:p w:rsidR="00B45B85" w:rsidRDefault="00D22D80">
      <w:pPr>
        <w:pStyle w:val="a4"/>
      </w:pPr>
      <w:r>
        <w:rPr>
          <w:rStyle w:val="a6"/>
        </w:rPr>
        <w:t>Раздел 3. Речь. Речевая деятельность. Текст (11 ч.)</w:t>
      </w:r>
    </w:p>
    <w:p w:rsidR="00B45B85" w:rsidRDefault="00D22D80">
      <w:pPr>
        <w:pStyle w:val="a4"/>
      </w:pPr>
      <w:r>
        <w:lastRenderedPageBreak/>
        <w:t>Язык и речь. Виды речевой деятельности</w:t>
      </w:r>
    </w:p>
    <w:p w:rsidR="00B45B85" w:rsidRDefault="00D22D80">
      <w:pPr>
        <w:pStyle w:val="a4"/>
      </w:pPr>
      <w:r>
        <w:t>Понятие речевого (риторического) идеала.</w:t>
      </w:r>
    </w:p>
    <w:p w:rsidR="00B45B85" w:rsidRDefault="00D22D80">
      <w:pPr>
        <w:pStyle w:val="a4"/>
      </w:pPr>
      <w: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B45B85" w:rsidRDefault="00D22D80">
      <w:pPr>
        <w:pStyle w:val="a4"/>
      </w:pPr>
      <w: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>
        <w:t>спорящих</w:t>
      </w:r>
      <w:proofErr w:type="gramEnd"/>
      <w:r>
        <w:t>.</w:t>
      </w:r>
    </w:p>
    <w:p w:rsidR="00B45B85" w:rsidRDefault="00D22D80">
      <w:pPr>
        <w:pStyle w:val="a4"/>
      </w:pPr>
      <w:r>
        <w:t>Текст как единица языка и речи</w:t>
      </w:r>
    </w:p>
    <w:p w:rsidR="00B45B85" w:rsidRDefault="00D22D80">
      <w:pPr>
        <w:pStyle w:val="a4"/>
      </w:pPr>
      <w:r>
        <w:t>Категория монолога и диалога как формы речевого общения.</w:t>
      </w:r>
    </w:p>
    <w:p w:rsidR="00B45B85" w:rsidRDefault="00D22D80">
      <w:pPr>
        <w:pStyle w:val="a4"/>
      </w:pPr>
      <w:r>
        <w:t>Структура публичного выступления.</w:t>
      </w:r>
    </w:p>
    <w:p w:rsidR="00B45B85" w:rsidRDefault="00D22D80">
      <w:pPr>
        <w:pStyle w:val="a4"/>
      </w:pPr>
      <w: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B45B85" w:rsidRDefault="00D22D80">
      <w:pPr>
        <w:pStyle w:val="a4"/>
      </w:pPr>
      <w:r>
        <w:t>Спор и беседа: речевые роли участников, возможная типология ситуаций спора.</w:t>
      </w:r>
    </w:p>
    <w:p w:rsidR="00B45B85" w:rsidRDefault="00D22D80">
      <w:pPr>
        <w:pStyle w:val="a4"/>
      </w:pPr>
      <w:r>
        <w:t>Функциональные разновидности языка</w:t>
      </w:r>
    </w:p>
    <w:p w:rsidR="00B45B85" w:rsidRDefault="00D22D80">
      <w:pPr>
        <w:pStyle w:val="a4"/>
      </w:pPr>
      <w:r>
        <w:rPr>
          <w:rStyle w:val="a7"/>
          <w:u w:val="single"/>
        </w:rPr>
        <w:t>Научный стиль речи.</w:t>
      </w:r>
      <w: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B45B85" w:rsidRDefault="00D22D80">
      <w:pPr>
        <w:pStyle w:val="a4"/>
      </w:pPr>
      <w:r>
        <w:rPr>
          <w:rStyle w:val="a7"/>
          <w:u w:val="single"/>
        </w:rPr>
        <w:t>Официально-деловой стиль речи.</w:t>
      </w:r>
      <w:r>
        <w:t xml:space="preserve"> Основные признаки официально-делового стиля: точность, неличный характер, </w:t>
      </w:r>
      <w:proofErr w:type="spellStart"/>
      <w:r>
        <w:t>стандартизированность</w:t>
      </w:r>
      <w:proofErr w:type="spellEnd"/>
      <w:r>
        <w:t>, стереотипность построения текстов и их предписывающий характер. Резюме, автобиография.</w:t>
      </w:r>
    </w:p>
    <w:p w:rsidR="00B45B85" w:rsidRDefault="00D22D80">
      <w:pPr>
        <w:pStyle w:val="a4"/>
      </w:pPr>
      <w:r>
        <w:rPr>
          <w:rStyle w:val="a7"/>
          <w:u w:val="single"/>
        </w:rPr>
        <w:t>Разговорная речь.</w:t>
      </w:r>
      <w: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B45B85" w:rsidRDefault="00D22D80">
      <w:pPr>
        <w:pStyle w:val="a4"/>
      </w:pPr>
      <w:r>
        <w:rPr>
          <w:rStyle w:val="a7"/>
          <w:u w:val="single"/>
        </w:rPr>
        <w:t>Публицистический стиль речи.</w:t>
      </w:r>
      <w:r>
        <w:t xml:space="preserve"> Устное выступление. Дискуссия. Использование учащимися средств публицистического стиля в собственной речи.</w:t>
      </w:r>
    </w:p>
    <w:p w:rsidR="00B45B85" w:rsidRDefault="00D22D80">
      <w:pPr>
        <w:pStyle w:val="a4"/>
      </w:pPr>
      <w:r>
        <w:rPr>
          <w:rStyle w:val="a7"/>
          <w:u w:val="single"/>
        </w:rPr>
        <w:t>Язык художественной литературы</w:t>
      </w:r>
      <w:r>
        <w:rPr>
          <w:rStyle w:val="a7"/>
        </w:rPr>
        <w:t>.</w:t>
      </w:r>
      <w: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B45B85" w:rsidRDefault="00D22D80">
      <w:pPr>
        <w:pStyle w:val="a4"/>
      </w:pPr>
      <w:r>
        <w:t>Резерв учебного времени – 3 ч.</w:t>
      </w:r>
    </w:p>
    <w:p w:rsidR="00B45B85" w:rsidRDefault="00D22D80">
      <w:pPr>
        <w:pStyle w:val="a4"/>
        <w:rPr>
          <w:rStyle w:val="a6"/>
        </w:rPr>
      </w:pPr>
      <w:r>
        <w:rPr>
          <w:rStyle w:val="a6"/>
        </w:rPr>
        <w:t> </w:t>
      </w: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  <w:rPr>
          <w:rStyle w:val="a6"/>
        </w:rPr>
      </w:pPr>
    </w:p>
    <w:p w:rsidR="005E215F" w:rsidRDefault="005E215F">
      <w:pPr>
        <w:pStyle w:val="a4"/>
      </w:pPr>
    </w:p>
    <w:p w:rsidR="00B45B85" w:rsidRDefault="00D22D80">
      <w:pPr>
        <w:pStyle w:val="a4"/>
        <w:jc w:val="center"/>
      </w:pPr>
      <w:r>
        <w:rPr>
          <w:rStyle w:val="a6"/>
        </w:rPr>
        <w:lastRenderedPageBreak/>
        <w:t>11 класс</w:t>
      </w:r>
    </w:p>
    <w:p w:rsidR="00B45B85" w:rsidRDefault="00D22D80">
      <w:pPr>
        <w:pStyle w:val="a4"/>
      </w:pPr>
      <w:r>
        <w:rPr>
          <w:rStyle w:val="a6"/>
        </w:rPr>
        <w:t>Раздел 1. Язык и культура (5 ч.)</w:t>
      </w:r>
    </w:p>
    <w:p w:rsidR="00B45B85" w:rsidRDefault="00D22D80">
      <w:pPr>
        <w:pStyle w:val="a4"/>
      </w:pPr>
      <w: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>
        <w:t>Помяловский</w:t>
      </w:r>
      <w:proofErr w:type="spellEnd"/>
      <w:r>
        <w:t xml:space="preserve"> о разнообразии языка.</w:t>
      </w:r>
    </w:p>
    <w:p w:rsidR="00B45B85" w:rsidRDefault="00D22D80">
      <w:pPr>
        <w:pStyle w:val="a4"/>
      </w:pPr>
      <w:r>
        <w:rPr>
          <w:rStyle w:val="a6"/>
        </w:rPr>
        <w:t>Раздел 2. Культура речи (18 ч.)</w:t>
      </w:r>
    </w:p>
    <w:p w:rsidR="00B45B85" w:rsidRDefault="00D22D80">
      <w:pPr>
        <w:pStyle w:val="a4"/>
      </w:pPr>
      <w:r>
        <w:rPr>
          <w:rStyle w:val="a6"/>
        </w:rPr>
        <w:t xml:space="preserve">Основные орфоэпические нормы </w:t>
      </w:r>
      <w: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B45B85" w:rsidRDefault="00D22D80">
      <w:pPr>
        <w:pStyle w:val="a4"/>
      </w:pPr>
      <w:r>
        <w:rPr>
          <w:rStyle w:val="a6"/>
        </w:rPr>
        <w:t xml:space="preserve">Основные лексические нормы современного русского литературного языка </w:t>
      </w:r>
    </w:p>
    <w:p w:rsidR="00B45B85" w:rsidRDefault="00D22D80">
      <w:pPr>
        <w:pStyle w:val="a4"/>
      </w:pPr>
      <w: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B45B85" w:rsidRDefault="00D22D80">
      <w:pPr>
        <w:pStyle w:val="a4"/>
      </w:pPr>
      <w:r>
        <w:rPr>
          <w:rStyle w:val="a6"/>
        </w:rPr>
        <w:t xml:space="preserve">Основные грамматические нормы современного русского литературного языка </w:t>
      </w:r>
    </w:p>
    <w:p w:rsidR="00B45B85" w:rsidRDefault="00D22D80">
      <w:pPr>
        <w:pStyle w:val="a4"/>
      </w:pPr>
      <w: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B45B85" w:rsidRDefault="00D22D80">
      <w:pPr>
        <w:pStyle w:val="a4"/>
      </w:pPr>
      <w: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B45B85" w:rsidRDefault="00D22D80">
      <w:pPr>
        <w:pStyle w:val="a4"/>
      </w:pPr>
      <w:r>
        <w:t>Речевой этикет</w:t>
      </w:r>
    </w:p>
    <w:p w:rsidR="00B45B85" w:rsidRDefault="00D22D80">
      <w:pPr>
        <w:pStyle w:val="a4"/>
      </w:pPr>
      <w: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B45B85" w:rsidRDefault="00D22D80">
      <w:pPr>
        <w:pStyle w:val="a4"/>
      </w:pPr>
      <w:r>
        <w:rPr>
          <w:rStyle w:val="a6"/>
        </w:rPr>
        <w:t>Раздел 3. Речь. Речевая деятельность. Текст (9 ч)</w:t>
      </w:r>
    </w:p>
    <w:p w:rsidR="00B45B85" w:rsidRDefault="00D22D80">
      <w:pPr>
        <w:pStyle w:val="a4"/>
      </w:pPr>
      <w:r>
        <w:t>Язык и речь. Виды речевой деятельности</w:t>
      </w:r>
    </w:p>
    <w:p w:rsidR="00B45B85" w:rsidRDefault="00D22D80">
      <w:pPr>
        <w:pStyle w:val="a4"/>
      </w:pPr>
      <w: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B45B85" w:rsidRDefault="00D22D80">
      <w:pPr>
        <w:pStyle w:val="a4"/>
      </w:pPr>
      <w:r>
        <w:t>Текст как единица языка и речи</w:t>
      </w:r>
    </w:p>
    <w:p w:rsidR="00B45B85" w:rsidRDefault="00D22D80">
      <w:pPr>
        <w:pStyle w:val="a4"/>
      </w:pPr>
      <w: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B45B85" w:rsidRDefault="00D22D80">
      <w:pPr>
        <w:pStyle w:val="a4"/>
      </w:pPr>
      <w:r>
        <w:t>Тезисы. Конспект. Выписки. Реферат. Аннотация. Составление сложного плана и тезисов статьи А. Кони о Л. Толстом. Резерв учебного времени – 3 ч.</w:t>
      </w:r>
    </w:p>
    <w:p w:rsidR="00B45B85" w:rsidRDefault="00D22D80">
      <w:pPr>
        <w:spacing w:after="200" w:line="276" w:lineRule="auto"/>
        <w:ind w:left="785"/>
        <w:jc w:val="center"/>
        <w:rPr>
          <w:b/>
          <w:bCs/>
        </w:rPr>
      </w:pPr>
      <w:r>
        <w:rPr>
          <w:b/>
          <w:bCs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B45B85" w:rsidRDefault="00B45B85" w:rsidP="005E215F">
      <w:pPr>
        <w:pStyle w:val="a4"/>
      </w:pPr>
    </w:p>
    <w:tbl>
      <w:tblPr>
        <w:tblW w:w="967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907"/>
        <w:gridCol w:w="3361"/>
        <w:gridCol w:w="1237"/>
        <w:gridCol w:w="2038"/>
        <w:gridCol w:w="2132"/>
      </w:tblGrid>
      <w:tr w:rsidR="00B45B85">
        <w:tc>
          <w:tcPr>
            <w:tcW w:w="907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Тема</w:t>
            </w:r>
          </w:p>
        </w:tc>
        <w:tc>
          <w:tcPr>
            <w:tcW w:w="1237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Кол-во</w:t>
            </w:r>
          </w:p>
          <w:p w:rsidR="00B45B85" w:rsidRDefault="00D22D80">
            <w:pPr>
              <w:pStyle w:val="ac"/>
              <w:spacing w:after="283"/>
            </w:pPr>
            <w:r>
              <w:t>часов</w:t>
            </w:r>
          </w:p>
        </w:tc>
        <w:tc>
          <w:tcPr>
            <w:tcW w:w="4170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В том числе</w:t>
            </w:r>
          </w:p>
        </w:tc>
      </w:tr>
      <w:tr w:rsidR="00B45B85">
        <w:tc>
          <w:tcPr>
            <w:tcW w:w="907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336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1237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4170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Контрольные работы</w:t>
            </w:r>
          </w:p>
        </w:tc>
      </w:tr>
      <w:tr w:rsidR="00B45B85">
        <w:tc>
          <w:tcPr>
            <w:tcW w:w="907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336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1237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203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Тест</w:t>
            </w:r>
          </w:p>
        </w:tc>
        <w:tc>
          <w:tcPr>
            <w:tcW w:w="21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Творческая работа</w:t>
            </w:r>
          </w:p>
        </w:tc>
      </w:tr>
      <w:tr w:rsidR="00B45B85">
        <w:tc>
          <w:tcPr>
            <w:tcW w:w="9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1.      </w:t>
            </w:r>
          </w:p>
        </w:tc>
        <w:tc>
          <w:tcPr>
            <w:tcW w:w="336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Язык и культура</w:t>
            </w:r>
          </w:p>
        </w:tc>
        <w:tc>
          <w:tcPr>
            <w:tcW w:w="12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8</w:t>
            </w:r>
          </w:p>
        </w:tc>
        <w:tc>
          <w:tcPr>
            <w:tcW w:w="203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</w:t>
            </w:r>
          </w:p>
        </w:tc>
        <w:tc>
          <w:tcPr>
            <w:tcW w:w="21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</w:tr>
      <w:tr w:rsidR="00B45B85">
        <w:tc>
          <w:tcPr>
            <w:tcW w:w="9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2.      </w:t>
            </w:r>
          </w:p>
        </w:tc>
        <w:tc>
          <w:tcPr>
            <w:tcW w:w="336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Культура речи</w:t>
            </w:r>
          </w:p>
        </w:tc>
        <w:tc>
          <w:tcPr>
            <w:tcW w:w="12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12</w:t>
            </w:r>
          </w:p>
        </w:tc>
        <w:tc>
          <w:tcPr>
            <w:tcW w:w="203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</w:t>
            </w:r>
          </w:p>
        </w:tc>
        <w:tc>
          <w:tcPr>
            <w:tcW w:w="21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</w:tr>
      <w:tr w:rsidR="00B45B85">
        <w:tc>
          <w:tcPr>
            <w:tcW w:w="9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3.      </w:t>
            </w:r>
          </w:p>
        </w:tc>
        <w:tc>
          <w:tcPr>
            <w:tcW w:w="336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Речевая деятельность. Текст.</w:t>
            </w:r>
          </w:p>
        </w:tc>
        <w:tc>
          <w:tcPr>
            <w:tcW w:w="12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13</w:t>
            </w:r>
          </w:p>
        </w:tc>
        <w:tc>
          <w:tcPr>
            <w:tcW w:w="203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</w:t>
            </w:r>
          </w:p>
        </w:tc>
        <w:tc>
          <w:tcPr>
            <w:tcW w:w="21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</w:tr>
      <w:tr w:rsidR="00B45B85">
        <w:tc>
          <w:tcPr>
            <w:tcW w:w="9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4.      </w:t>
            </w:r>
          </w:p>
        </w:tc>
        <w:tc>
          <w:tcPr>
            <w:tcW w:w="336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Резервные уроки</w:t>
            </w:r>
          </w:p>
        </w:tc>
        <w:tc>
          <w:tcPr>
            <w:tcW w:w="12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  <w:tc>
          <w:tcPr>
            <w:tcW w:w="203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 </w:t>
            </w:r>
          </w:p>
        </w:tc>
        <w:tc>
          <w:tcPr>
            <w:tcW w:w="21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 </w:t>
            </w:r>
          </w:p>
        </w:tc>
      </w:tr>
      <w:tr w:rsidR="00B45B85">
        <w:tc>
          <w:tcPr>
            <w:tcW w:w="9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 </w:t>
            </w:r>
          </w:p>
        </w:tc>
        <w:tc>
          <w:tcPr>
            <w:tcW w:w="336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Всего</w:t>
            </w:r>
          </w:p>
        </w:tc>
        <w:tc>
          <w:tcPr>
            <w:tcW w:w="12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35</w:t>
            </w:r>
          </w:p>
        </w:tc>
        <w:tc>
          <w:tcPr>
            <w:tcW w:w="203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3</w:t>
            </w:r>
          </w:p>
        </w:tc>
        <w:tc>
          <w:tcPr>
            <w:tcW w:w="21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6</w:t>
            </w:r>
          </w:p>
        </w:tc>
      </w:tr>
    </w:tbl>
    <w:p w:rsidR="00B45B85" w:rsidRDefault="005E215F">
      <w:pPr>
        <w:pStyle w:val="a4"/>
        <w:jc w:val="center"/>
      </w:pPr>
      <w:r>
        <w:rPr>
          <w:rStyle w:val="a6"/>
        </w:rPr>
        <w:t>Календарно-т</w:t>
      </w:r>
      <w:r w:rsidR="00D22D80">
        <w:rPr>
          <w:rStyle w:val="a6"/>
        </w:rPr>
        <w:t>ематическое планирование</w:t>
      </w:r>
    </w:p>
    <w:p w:rsidR="00B45B85" w:rsidRDefault="00D22D80">
      <w:pPr>
        <w:pStyle w:val="a4"/>
        <w:jc w:val="center"/>
      </w:pPr>
      <w:r>
        <w:rPr>
          <w:rStyle w:val="a6"/>
        </w:rPr>
        <w:t>10 класс (1 час в неделю/34 часов в год)</w:t>
      </w:r>
    </w:p>
    <w:tbl>
      <w:tblPr>
        <w:tblW w:w="968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677"/>
        <w:gridCol w:w="5798"/>
        <w:gridCol w:w="1051"/>
        <w:gridCol w:w="1188"/>
        <w:gridCol w:w="972"/>
      </w:tblGrid>
      <w:tr w:rsidR="0094096C" w:rsidTr="0094096C">
        <w:tc>
          <w:tcPr>
            <w:tcW w:w="6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  <w:jc w:val="center"/>
            </w:pPr>
            <w:r>
              <w:rPr>
                <w:rStyle w:val="a6"/>
              </w:rPr>
              <w:t>№ урока</w:t>
            </w:r>
          </w:p>
        </w:tc>
        <w:tc>
          <w:tcPr>
            <w:tcW w:w="5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  <w:jc w:val="center"/>
            </w:pPr>
            <w:r>
              <w:rPr>
                <w:rStyle w:val="a6"/>
              </w:rPr>
              <w:t>Тема урока</w:t>
            </w:r>
          </w:p>
        </w:tc>
        <w:tc>
          <w:tcPr>
            <w:tcW w:w="10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  <w:jc w:val="center"/>
            </w:pPr>
            <w:r>
              <w:rPr>
                <w:rStyle w:val="a6"/>
              </w:rPr>
              <w:t>Кол-во часов</w:t>
            </w:r>
          </w:p>
        </w:tc>
        <w:tc>
          <w:tcPr>
            <w:tcW w:w="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jc w:val="center"/>
              <w:rPr>
                <w:rStyle w:val="a6"/>
              </w:rPr>
            </w:pPr>
            <w:r>
              <w:rPr>
                <w:rStyle w:val="a6"/>
              </w:rPr>
              <w:t>Дата по плану:</w:t>
            </w:r>
          </w:p>
        </w:tc>
        <w:tc>
          <w:tcPr>
            <w:tcW w:w="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jc w:val="center"/>
              <w:rPr>
                <w:rStyle w:val="a6"/>
              </w:rPr>
            </w:pPr>
            <w:r>
              <w:rPr>
                <w:rStyle w:val="a6"/>
              </w:rPr>
              <w:t>Дата по факт.</w:t>
            </w: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 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Язык и культура (8 часов)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 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Русский язык в Российской Федерации и в современном мире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0C7257">
            <w:pPr>
              <w:pStyle w:val="ac"/>
              <w:spacing w:after="283"/>
            </w:pPr>
            <w:r>
              <w:t>1.09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0C7257">
            <w:pPr>
              <w:pStyle w:val="ac"/>
              <w:spacing w:after="283"/>
            </w:pPr>
            <w:r>
              <w:t>8.09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Основные тенденции активных процессов в современном русском языке. «</w:t>
            </w:r>
            <w:proofErr w:type="spellStart"/>
            <w:r>
              <w:t>Неологический</w:t>
            </w:r>
            <w:proofErr w:type="spellEnd"/>
            <w:r>
              <w:t xml:space="preserve"> бум» русского языка в 21 веке, его причины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0C7257">
            <w:pPr>
              <w:pStyle w:val="ac"/>
              <w:spacing w:after="283"/>
            </w:pPr>
            <w:r>
              <w:t>15.09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4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0C7257">
            <w:pPr>
              <w:pStyle w:val="ac"/>
              <w:spacing w:after="283"/>
            </w:pPr>
            <w:r>
              <w:t>22.09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5-6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proofErr w:type="gramStart"/>
            <w:r>
              <w:t>Р</w:t>
            </w:r>
            <w:proofErr w:type="gramEnd"/>
            <w:r>
              <w:t>/р Творческая работа «Неологизмы в жизни современного общества»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0C7257">
            <w:pPr>
              <w:pStyle w:val="ac"/>
              <w:spacing w:after="283"/>
            </w:pPr>
            <w:r>
              <w:t>29.09,6.10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7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13.10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lastRenderedPageBreak/>
              <w:t>8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Анализ контрольной работы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20.10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64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Культура речи (12 часов)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 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 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Культура речи (12 часов)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 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9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10.11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10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 xml:space="preserve">Основные лексические нормы современного русского литературного языка. Речевая избыточность и точность. Типичные </w:t>
            </w:r>
            <w:proofErr w:type="gramStart"/>
            <w:r>
              <w:t>ошибки</w:t>
            </w:r>
            <w:proofErr w:type="gramEnd"/>
            <w:r>
              <w:t>‚ связанные с речевой избыточностью.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17.11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11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 xml:space="preserve">Свободная и несвободная лексическая сочетаемость. Типичные </w:t>
            </w:r>
            <w:proofErr w:type="gramStart"/>
            <w:r>
              <w:t>ошибки</w:t>
            </w:r>
            <w:proofErr w:type="gramEnd"/>
            <w:r>
              <w:t>‚ связанные с нарушением лексической сочетаемости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24.11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12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Основные грамматические нормы современного русского литературного языка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1.12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13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8.12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14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15.12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15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 xml:space="preserve">Этика и этикет в электронной среде общения. Понятие </w:t>
            </w:r>
            <w:proofErr w:type="spellStart"/>
            <w:r>
              <w:t>нетикета</w:t>
            </w:r>
            <w:proofErr w:type="spellEnd"/>
            <w:r>
              <w:t xml:space="preserve">. </w:t>
            </w:r>
            <w:proofErr w:type="gramStart"/>
            <w:r>
              <w:t>Интернет-дискуссии</w:t>
            </w:r>
            <w:proofErr w:type="gramEnd"/>
            <w:r>
              <w:t>, Интернет-полемики.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22.12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16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Этикетное речевое поведение в ситуациях делового общения.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29.12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17-18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proofErr w:type="gramStart"/>
            <w:r>
              <w:t>Р</w:t>
            </w:r>
            <w:proofErr w:type="gramEnd"/>
            <w:r>
              <w:t>/р Сочинение-рассуждение «Что такое культура речи?»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12.01,19.01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19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26.01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20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Анализ контрольной работы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2.02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64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Речь. Речевая деятельность. Тест (12 часов)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 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 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Речь. Речевая деятельность. Тест (12 часов)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 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lastRenderedPageBreak/>
              <w:t>21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Понятие речевого (риторического) идеала, эффективности речевого общения.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9.02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22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16.02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23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2.03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24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Категория монолога и диалога как формы речевого общения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9.03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25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Риторика делового общения. Спор, дискуссия, полемика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16.03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26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proofErr w:type="gramStart"/>
            <w:r>
              <w:t>Р</w:t>
            </w:r>
            <w:proofErr w:type="gramEnd"/>
            <w:r>
              <w:t>/р Публичное выступление (практическое занятие)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23.03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27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6.04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28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Язык художественной литературы. Разговорная речь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13.04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29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20.04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30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Анализ контрольной работы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27.04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31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Защита проекта по предложенной теме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4.05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6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34</w:t>
            </w:r>
          </w:p>
        </w:tc>
        <w:tc>
          <w:tcPr>
            <w:tcW w:w="596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Резервные уроки</w:t>
            </w:r>
          </w:p>
        </w:tc>
        <w:tc>
          <w:tcPr>
            <w:tcW w:w="10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D66AA4">
            <w:pPr>
              <w:pStyle w:val="ac"/>
              <w:spacing w:after="283"/>
            </w:pPr>
            <w:r>
              <w:t>11.05,18,25</w:t>
            </w:r>
          </w:p>
        </w:tc>
        <w:tc>
          <w:tcPr>
            <w:tcW w:w="98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</w:tbl>
    <w:p w:rsidR="00B45B85" w:rsidRDefault="00D22D80">
      <w:pPr>
        <w:pStyle w:val="a4"/>
      </w:pPr>
      <w:r>
        <w:t> </w:t>
      </w:r>
    </w:p>
    <w:p w:rsidR="00B45B85" w:rsidRDefault="00B45B85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</w:p>
    <w:p w:rsidR="000C7257" w:rsidRDefault="000C7257">
      <w:pPr>
        <w:pStyle w:val="a4"/>
        <w:jc w:val="center"/>
        <w:rPr>
          <w:rStyle w:val="a6"/>
        </w:rPr>
      </w:pPr>
      <w:r>
        <w:rPr>
          <w:rStyle w:val="a6"/>
        </w:rPr>
        <w:t>1.09</w:t>
      </w:r>
    </w:p>
    <w:p w:rsidR="00B45B85" w:rsidRDefault="00B45B85">
      <w:pPr>
        <w:pStyle w:val="a4"/>
        <w:jc w:val="center"/>
        <w:rPr>
          <w:rStyle w:val="a6"/>
        </w:rPr>
      </w:pPr>
    </w:p>
    <w:p w:rsidR="00B45B85" w:rsidRDefault="00063F4C" w:rsidP="00063F4C">
      <w:pPr>
        <w:pStyle w:val="a4"/>
      </w:pPr>
      <w:r>
        <w:rPr>
          <w:rStyle w:val="a6"/>
        </w:rPr>
        <w:t xml:space="preserve">                        Т</w:t>
      </w:r>
      <w:r w:rsidR="00D22D80">
        <w:rPr>
          <w:rStyle w:val="a6"/>
        </w:rPr>
        <w:t>ематическое планирование. 11 класс</w:t>
      </w:r>
    </w:p>
    <w:tbl>
      <w:tblPr>
        <w:tblW w:w="856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616"/>
        <w:gridCol w:w="2618"/>
        <w:gridCol w:w="1609"/>
        <w:gridCol w:w="1397"/>
        <w:gridCol w:w="2325"/>
      </w:tblGrid>
      <w:tr w:rsidR="00B45B85">
        <w:tc>
          <w:tcPr>
            <w:tcW w:w="61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Тема</w:t>
            </w:r>
          </w:p>
        </w:tc>
        <w:tc>
          <w:tcPr>
            <w:tcW w:w="160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Количество часов</w:t>
            </w:r>
          </w:p>
        </w:tc>
        <w:tc>
          <w:tcPr>
            <w:tcW w:w="372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В том числе</w:t>
            </w:r>
          </w:p>
        </w:tc>
      </w:tr>
      <w:tr w:rsidR="00B45B85">
        <w:tc>
          <w:tcPr>
            <w:tcW w:w="61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26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160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3722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Контрольные работы</w:t>
            </w:r>
          </w:p>
        </w:tc>
      </w:tr>
      <w:tr w:rsidR="00B45B85">
        <w:tc>
          <w:tcPr>
            <w:tcW w:w="61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26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160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B45B85"/>
        </w:tc>
        <w:tc>
          <w:tcPr>
            <w:tcW w:w="13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Тест</w:t>
            </w:r>
          </w:p>
        </w:tc>
        <w:tc>
          <w:tcPr>
            <w:tcW w:w="2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Творческая работа</w:t>
            </w:r>
          </w:p>
        </w:tc>
      </w:tr>
      <w:tr w:rsidR="00B45B85">
        <w:tc>
          <w:tcPr>
            <w:tcW w:w="61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1.      </w:t>
            </w:r>
          </w:p>
        </w:tc>
        <w:tc>
          <w:tcPr>
            <w:tcW w:w="26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Язык и культура</w:t>
            </w:r>
          </w:p>
        </w:tc>
        <w:tc>
          <w:tcPr>
            <w:tcW w:w="16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5</w:t>
            </w:r>
          </w:p>
        </w:tc>
        <w:tc>
          <w:tcPr>
            <w:tcW w:w="13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-</w:t>
            </w:r>
          </w:p>
        </w:tc>
        <w:tc>
          <w:tcPr>
            <w:tcW w:w="2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</w:tr>
      <w:tr w:rsidR="00B45B85">
        <w:tc>
          <w:tcPr>
            <w:tcW w:w="61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2.      </w:t>
            </w:r>
          </w:p>
        </w:tc>
        <w:tc>
          <w:tcPr>
            <w:tcW w:w="26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Культура речи</w:t>
            </w:r>
          </w:p>
        </w:tc>
        <w:tc>
          <w:tcPr>
            <w:tcW w:w="16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18</w:t>
            </w:r>
          </w:p>
        </w:tc>
        <w:tc>
          <w:tcPr>
            <w:tcW w:w="13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  <w:tc>
          <w:tcPr>
            <w:tcW w:w="2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</w:tr>
      <w:tr w:rsidR="00B45B85">
        <w:trPr>
          <w:trHeight w:val="562"/>
        </w:trPr>
        <w:tc>
          <w:tcPr>
            <w:tcW w:w="61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3.      </w:t>
            </w:r>
          </w:p>
        </w:tc>
        <w:tc>
          <w:tcPr>
            <w:tcW w:w="26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Речевая деятельность. Текст.</w:t>
            </w:r>
          </w:p>
        </w:tc>
        <w:tc>
          <w:tcPr>
            <w:tcW w:w="16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9</w:t>
            </w:r>
          </w:p>
        </w:tc>
        <w:tc>
          <w:tcPr>
            <w:tcW w:w="13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1</w:t>
            </w:r>
          </w:p>
        </w:tc>
        <w:tc>
          <w:tcPr>
            <w:tcW w:w="2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2</w:t>
            </w:r>
          </w:p>
        </w:tc>
      </w:tr>
      <w:tr w:rsidR="00B45B85">
        <w:tc>
          <w:tcPr>
            <w:tcW w:w="61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4.      </w:t>
            </w:r>
          </w:p>
        </w:tc>
        <w:tc>
          <w:tcPr>
            <w:tcW w:w="26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Резервные уроки</w:t>
            </w:r>
          </w:p>
        </w:tc>
        <w:tc>
          <w:tcPr>
            <w:tcW w:w="16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3</w:t>
            </w:r>
          </w:p>
        </w:tc>
        <w:tc>
          <w:tcPr>
            <w:tcW w:w="13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 </w:t>
            </w:r>
          </w:p>
        </w:tc>
        <w:tc>
          <w:tcPr>
            <w:tcW w:w="2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 </w:t>
            </w:r>
          </w:p>
        </w:tc>
      </w:tr>
      <w:tr w:rsidR="00B45B85">
        <w:tc>
          <w:tcPr>
            <w:tcW w:w="61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 </w:t>
            </w:r>
          </w:p>
        </w:tc>
        <w:tc>
          <w:tcPr>
            <w:tcW w:w="26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Всего</w:t>
            </w:r>
          </w:p>
        </w:tc>
        <w:tc>
          <w:tcPr>
            <w:tcW w:w="16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35</w:t>
            </w:r>
          </w:p>
        </w:tc>
        <w:tc>
          <w:tcPr>
            <w:tcW w:w="13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3</w:t>
            </w:r>
          </w:p>
        </w:tc>
        <w:tc>
          <w:tcPr>
            <w:tcW w:w="2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45B85" w:rsidRDefault="00D22D80">
            <w:pPr>
              <w:pStyle w:val="ac"/>
              <w:spacing w:after="283"/>
            </w:pPr>
            <w:r>
              <w:t>6</w:t>
            </w:r>
          </w:p>
        </w:tc>
      </w:tr>
    </w:tbl>
    <w:p w:rsidR="00B45B85" w:rsidRDefault="00B45B85">
      <w:pPr>
        <w:pStyle w:val="a4"/>
        <w:jc w:val="center"/>
        <w:rPr>
          <w:rStyle w:val="a6"/>
        </w:rPr>
      </w:pPr>
    </w:p>
    <w:p w:rsidR="0094096C" w:rsidRDefault="0094096C">
      <w:pPr>
        <w:pStyle w:val="a4"/>
        <w:jc w:val="center"/>
        <w:rPr>
          <w:rStyle w:val="a6"/>
        </w:rPr>
      </w:pPr>
    </w:p>
    <w:p w:rsidR="0094096C" w:rsidRDefault="0094096C">
      <w:pPr>
        <w:pStyle w:val="a4"/>
        <w:jc w:val="center"/>
        <w:rPr>
          <w:rStyle w:val="a6"/>
        </w:rPr>
      </w:pPr>
    </w:p>
    <w:p w:rsidR="0094096C" w:rsidRDefault="0094096C">
      <w:pPr>
        <w:pStyle w:val="a4"/>
        <w:jc w:val="center"/>
        <w:rPr>
          <w:rStyle w:val="a6"/>
        </w:rPr>
      </w:pPr>
    </w:p>
    <w:p w:rsidR="0094096C" w:rsidRDefault="0094096C">
      <w:pPr>
        <w:pStyle w:val="a4"/>
        <w:jc w:val="center"/>
        <w:rPr>
          <w:rStyle w:val="a6"/>
        </w:rPr>
      </w:pPr>
    </w:p>
    <w:p w:rsidR="0094096C" w:rsidRDefault="0094096C">
      <w:pPr>
        <w:pStyle w:val="a4"/>
        <w:jc w:val="center"/>
        <w:rPr>
          <w:rStyle w:val="a6"/>
        </w:rPr>
      </w:pPr>
    </w:p>
    <w:p w:rsidR="00EE69BF" w:rsidRDefault="00EE69BF">
      <w:pPr>
        <w:pStyle w:val="a4"/>
        <w:jc w:val="center"/>
        <w:rPr>
          <w:rStyle w:val="a6"/>
        </w:rPr>
      </w:pPr>
    </w:p>
    <w:p w:rsidR="00EE69BF" w:rsidRDefault="00EE69BF">
      <w:pPr>
        <w:pStyle w:val="a4"/>
        <w:jc w:val="center"/>
        <w:rPr>
          <w:rStyle w:val="a6"/>
        </w:rPr>
      </w:pPr>
      <w:bookmarkStart w:id="0" w:name="_GoBack"/>
      <w:bookmarkEnd w:id="0"/>
    </w:p>
    <w:p w:rsidR="00B45B85" w:rsidRDefault="00063F4C">
      <w:pPr>
        <w:pStyle w:val="a4"/>
        <w:jc w:val="center"/>
      </w:pPr>
      <w:r>
        <w:rPr>
          <w:rStyle w:val="a6"/>
        </w:rPr>
        <w:lastRenderedPageBreak/>
        <w:t>Календарно-т</w:t>
      </w:r>
      <w:r w:rsidR="00D22D80">
        <w:rPr>
          <w:rStyle w:val="a6"/>
        </w:rPr>
        <w:t>ематическое планирование</w:t>
      </w:r>
    </w:p>
    <w:p w:rsidR="00B45B85" w:rsidRDefault="00D22D80">
      <w:pPr>
        <w:pStyle w:val="a4"/>
        <w:jc w:val="center"/>
      </w:pPr>
      <w:r>
        <w:rPr>
          <w:rStyle w:val="a6"/>
        </w:rPr>
        <w:t>11 класс (1 час в неделю/34 часа в год)</w:t>
      </w:r>
    </w:p>
    <w:tbl>
      <w:tblPr>
        <w:tblW w:w="937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705"/>
        <w:gridCol w:w="5229"/>
        <w:gridCol w:w="1127"/>
        <w:gridCol w:w="1188"/>
        <w:gridCol w:w="1127"/>
      </w:tblGrid>
      <w:tr w:rsidR="0094096C" w:rsidTr="0094096C">
        <w:tc>
          <w:tcPr>
            <w:tcW w:w="7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  <w:jc w:val="center"/>
            </w:pPr>
            <w:r>
              <w:rPr>
                <w:rStyle w:val="a6"/>
              </w:rPr>
              <w:t>№ урока</w:t>
            </w:r>
          </w:p>
        </w:tc>
        <w:tc>
          <w:tcPr>
            <w:tcW w:w="52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  <w:jc w:val="center"/>
            </w:pPr>
            <w:r>
              <w:rPr>
                <w:rStyle w:val="a6"/>
              </w:rPr>
              <w:t>Тема урока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  <w:jc w:val="center"/>
            </w:pPr>
            <w:r>
              <w:rPr>
                <w:rStyle w:val="a6"/>
              </w:rPr>
              <w:t>Кол-во часов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jc w:val="center"/>
              <w:rPr>
                <w:rStyle w:val="a6"/>
              </w:rPr>
            </w:pPr>
            <w:r>
              <w:rPr>
                <w:rStyle w:val="a6"/>
              </w:rPr>
              <w:t>Дата по плану</w:t>
            </w:r>
          </w:p>
        </w:tc>
        <w:tc>
          <w:tcPr>
            <w:tcW w:w="11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jc w:val="center"/>
              <w:rPr>
                <w:rStyle w:val="a6"/>
              </w:rPr>
            </w:pPr>
            <w:r>
              <w:rPr>
                <w:rStyle w:val="a6"/>
              </w:rPr>
              <w:t>Дата по факт.</w:t>
            </w:r>
          </w:p>
        </w:tc>
      </w:tr>
      <w:tr w:rsidR="0094096C" w:rsidTr="0094096C">
        <w:tc>
          <w:tcPr>
            <w:tcW w:w="597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Язык и культура (5 часов)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 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Язык и речь. Язык и художественная литература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EA3059">
            <w:pPr>
              <w:pStyle w:val="ac"/>
              <w:spacing w:after="283"/>
            </w:pPr>
            <w:r>
              <w:t>7.09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Тексты художественной литературы как единство формы и содержания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EA3059">
            <w:pPr>
              <w:pStyle w:val="ac"/>
              <w:spacing w:after="283"/>
            </w:pPr>
            <w:r>
              <w:t>14.09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3-4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proofErr w:type="gramStart"/>
            <w:r>
              <w:t>Р</w:t>
            </w:r>
            <w:proofErr w:type="gramEnd"/>
            <w:r>
              <w:t>/р Практическая работа с текстами русских писателей (А. Пушкин «Скупой рыцарь»)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EA3059">
            <w:pPr>
              <w:pStyle w:val="ac"/>
              <w:spacing w:after="283"/>
            </w:pPr>
            <w:r>
              <w:t>21.09,28.09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5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 xml:space="preserve">Н. </w:t>
            </w:r>
            <w:proofErr w:type="spellStart"/>
            <w:r>
              <w:t>Помяловский</w:t>
            </w:r>
            <w:proofErr w:type="spellEnd"/>
            <w:r>
              <w:t xml:space="preserve"> о разнообразии языка.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EA3059">
            <w:pPr>
              <w:pStyle w:val="ac"/>
              <w:spacing w:after="283"/>
            </w:pPr>
            <w:r>
              <w:t>5.10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597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Культура речи (18 часов)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 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6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Основные нормы современного литературного произношения  и ударения в русском языке.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12.10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7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19.10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8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Русская лексика с точки зрения ее происхождения и употребления.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26.10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9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9.11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10-11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proofErr w:type="gramStart"/>
            <w:r>
              <w:t>Р</w:t>
            </w:r>
            <w:proofErr w:type="gramEnd"/>
            <w:r>
              <w:t>/р Творческая работа «Употребление фразеологизмов в художественной литературе»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16.11-23.11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12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30.11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13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7.12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14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Анализ контрольной работы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14.12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lastRenderedPageBreak/>
              <w:t>15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21.12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16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Определение рода аббревиатур. Нормы употребления сложносоставных слов.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 </w:t>
            </w:r>
            <w:r w:rsidR="007949BF"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28.12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17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11.01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18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18.01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19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25.01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20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Этапы делового общения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1.02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21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Протокол делового общения. Телефонный этикет в деловом общении.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8.02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22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15.02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23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Анализ контрольной работы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22.02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597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Речь. Речевая деятельность. Тест (9часов)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rPr>
                <w:rStyle w:val="a6"/>
              </w:rPr>
              <w:t> 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  <w:rPr>
                <w:rStyle w:val="a6"/>
              </w:rPr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22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Речевые жанры монологической речи:  доклад, поздравительная речь, презентация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29.02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23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7.03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24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Признаки текста. Виды связей предложений в тексте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14.03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25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21.03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26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Тезисы. Выписки. Аннотация. Конспект. Реферат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2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4.04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lastRenderedPageBreak/>
              <w:t>28-29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proofErr w:type="gramStart"/>
            <w:r>
              <w:t>Р</w:t>
            </w:r>
            <w:proofErr w:type="gramEnd"/>
            <w:r>
              <w:t>/р Составление сложного плана и тезисов статьи А. Кони о Л. Толстом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11.04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30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18.04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31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Анализ контрольной работы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25.04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32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Защита проекта по предложенной теме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1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2.05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  <w:tr w:rsidR="0094096C" w:rsidTr="0094096C">
        <w:tc>
          <w:tcPr>
            <w:tcW w:w="70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33-34</w:t>
            </w:r>
          </w:p>
        </w:tc>
        <w:tc>
          <w:tcPr>
            <w:tcW w:w="526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Резервные уроки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94096C" w:rsidRDefault="0094096C">
            <w:pPr>
              <w:pStyle w:val="ac"/>
              <w:spacing w:after="283"/>
            </w:pPr>
            <w:r>
              <w:t>3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7949BF">
            <w:pPr>
              <w:pStyle w:val="ac"/>
              <w:spacing w:after="283"/>
            </w:pPr>
            <w:r>
              <w:t>9,16,23/05</w:t>
            </w:r>
          </w:p>
        </w:tc>
        <w:tc>
          <w:tcPr>
            <w:tcW w:w="113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94096C" w:rsidRDefault="0094096C">
            <w:pPr>
              <w:pStyle w:val="ac"/>
              <w:spacing w:after="283"/>
            </w:pPr>
          </w:p>
        </w:tc>
      </w:tr>
    </w:tbl>
    <w:p w:rsidR="00B45B85" w:rsidRDefault="00B45B85"/>
    <w:sectPr w:rsidR="00B45B85" w:rsidSect="00B45B8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706"/>
    <w:multiLevelType w:val="multilevel"/>
    <w:tmpl w:val="A35689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2F13B14"/>
    <w:multiLevelType w:val="multilevel"/>
    <w:tmpl w:val="6C1E1464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E3A0D"/>
    <w:multiLevelType w:val="multilevel"/>
    <w:tmpl w:val="74FC8C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C7D730F"/>
    <w:multiLevelType w:val="multilevel"/>
    <w:tmpl w:val="D0AAAE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61C22DA3"/>
    <w:multiLevelType w:val="multilevel"/>
    <w:tmpl w:val="FAD683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62326BCD"/>
    <w:multiLevelType w:val="multilevel"/>
    <w:tmpl w:val="A6FE06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F6E1091"/>
    <w:multiLevelType w:val="multilevel"/>
    <w:tmpl w:val="974A67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70C62837"/>
    <w:multiLevelType w:val="multilevel"/>
    <w:tmpl w:val="27287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D092256"/>
    <w:multiLevelType w:val="multilevel"/>
    <w:tmpl w:val="061EF0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5B85"/>
    <w:rsid w:val="00063F4C"/>
    <w:rsid w:val="000C7257"/>
    <w:rsid w:val="0015499A"/>
    <w:rsid w:val="001F49F9"/>
    <w:rsid w:val="002C4D19"/>
    <w:rsid w:val="00546F70"/>
    <w:rsid w:val="005E215F"/>
    <w:rsid w:val="006A7D23"/>
    <w:rsid w:val="006D6FAE"/>
    <w:rsid w:val="007949BF"/>
    <w:rsid w:val="007D3A33"/>
    <w:rsid w:val="008F13A1"/>
    <w:rsid w:val="00907C65"/>
    <w:rsid w:val="00927EC8"/>
    <w:rsid w:val="0094096C"/>
    <w:rsid w:val="00A94252"/>
    <w:rsid w:val="00B45B85"/>
    <w:rsid w:val="00D22D80"/>
    <w:rsid w:val="00D66AA4"/>
    <w:rsid w:val="00E77833"/>
    <w:rsid w:val="00EA3059"/>
    <w:rsid w:val="00E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B45B85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B45B8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-">
    <w:name w:val="Интернет-ссылка"/>
    <w:rsid w:val="00B45B85"/>
    <w:rPr>
      <w:color w:val="000080"/>
      <w:u w:val="single"/>
    </w:rPr>
  </w:style>
  <w:style w:type="character" w:customStyle="1" w:styleId="a5">
    <w:name w:val="Маркеры списка"/>
    <w:qFormat/>
    <w:rsid w:val="00B45B85"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sid w:val="00B45B85"/>
    <w:rPr>
      <w:b/>
      <w:bCs/>
    </w:rPr>
  </w:style>
  <w:style w:type="character" w:styleId="a7">
    <w:name w:val="Emphasis"/>
    <w:qFormat/>
    <w:rsid w:val="00B45B85"/>
    <w:rPr>
      <w:i/>
      <w:iCs/>
    </w:rPr>
  </w:style>
  <w:style w:type="character" w:customStyle="1" w:styleId="WW8Num4z0">
    <w:name w:val="WW8Num4z0"/>
    <w:qFormat/>
    <w:rsid w:val="00B45B85"/>
    <w:rPr>
      <w:rFonts w:cs="Times New Roman"/>
    </w:rPr>
  </w:style>
  <w:style w:type="character" w:customStyle="1" w:styleId="WW8Num10z0">
    <w:name w:val="WW8Num10z0"/>
    <w:qFormat/>
    <w:rsid w:val="00B45B85"/>
    <w:rPr>
      <w:rFonts w:cs="Times New Roman"/>
    </w:rPr>
  </w:style>
  <w:style w:type="paragraph" w:customStyle="1" w:styleId="a3">
    <w:name w:val="Заголовок"/>
    <w:basedOn w:val="a"/>
    <w:next w:val="a4"/>
    <w:qFormat/>
    <w:rsid w:val="00B45B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45B85"/>
    <w:pPr>
      <w:spacing w:after="140" w:line="276" w:lineRule="auto"/>
    </w:pPr>
  </w:style>
  <w:style w:type="paragraph" w:styleId="a8">
    <w:name w:val="List"/>
    <w:basedOn w:val="a4"/>
    <w:rsid w:val="00B45B85"/>
  </w:style>
  <w:style w:type="paragraph" w:customStyle="1" w:styleId="1">
    <w:name w:val="Название объекта1"/>
    <w:basedOn w:val="a"/>
    <w:qFormat/>
    <w:rsid w:val="00B45B8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B45B85"/>
    <w:pPr>
      <w:suppressLineNumbers/>
    </w:pPr>
  </w:style>
  <w:style w:type="paragraph" w:customStyle="1" w:styleId="aa">
    <w:name w:val="Содержимое списка"/>
    <w:basedOn w:val="a"/>
    <w:qFormat/>
    <w:rsid w:val="00B45B85"/>
    <w:pPr>
      <w:ind w:left="567"/>
    </w:pPr>
  </w:style>
  <w:style w:type="paragraph" w:customStyle="1" w:styleId="ab">
    <w:name w:val="Заголовок списка"/>
    <w:basedOn w:val="a"/>
    <w:next w:val="aa"/>
    <w:qFormat/>
    <w:rsid w:val="00B45B85"/>
  </w:style>
  <w:style w:type="paragraph" w:customStyle="1" w:styleId="ac">
    <w:name w:val="Содержимое таблицы"/>
    <w:basedOn w:val="a"/>
    <w:qFormat/>
    <w:rsid w:val="00B45B85"/>
    <w:pPr>
      <w:suppressLineNumbers/>
    </w:pPr>
  </w:style>
  <w:style w:type="paragraph" w:customStyle="1" w:styleId="ad">
    <w:name w:val="Заголовок таблицы"/>
    <w:basedOn w:val="ac"/>
    <w:qFormat/>
    <w:rsid w:val="00B45B85"/>
    <w:pPr>
      <w:jc w:val="center"/>
    </w:pPr>
    <w:rPr>
      <w:b/>
      <w:bCs/>
    </w:rPr>
  </w:style>
  <w:style w:type="paragraph" w:customStyle="1" w:styleId="p8">
    <w:name w:val="p8"/>
    <w:basedOn w:val="a"/>
    <w:qFormat/>
    <w:rsid w:val="00B45B85"/>
    <w:pPr>
      <w:spacing w:before="280" w:after="280"/>
    </w:pPr>
  </w:style>
  <w:style w:type="paragraph" w:customStyle="1" w:styleId="p7">
    <w:name w:val="p7"/>
    <w:basedOn w:val="a"/>
    <w:qFormat/>
    <w:rsid w:val="00B45B85"/>
    <w:pPr>
      <w:spacing w:before="280" w:after="280"/>
    </w:pPr>
  </w:style>
  <w:style w:type="numbering" w:customStyle="1" w:styleId="WW8Num4">
    <w:name w:val="WW8Num4"/>
    <w:qFormat/>
    <w:rsid w:val="00B45B85"/>
  </w:style>
  <w:style w:type="numbering" w:customStyle="1" w:styleId="WW8Num10">
    <w:name w:val="WW8Num10"/>
    <w:qFormat/>
    <w:rsid w:val="00B4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SEROV</cp:lastModifiedBy>
  <cp:revision>18</cp:revision>
  <cp:lastPrinted>2023-11-23T10:49:00Z</cp:lastPrinted>
  <dcterms:created xsi:type="dcterms:W3CDTF">2021-09-07T10:09:00Z</dcterms:created>
  <dcterms:modified xsi:type="dcterms:W3CDTF">2023-11-23T12:08:00Z</dcterms:modified>
  <dc:language>ru-RU</dc:language>
</cp:coreProperties>
</file>